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9985A" w14:textId="77777777" w:rsidR="00490EB9" w:rsidRPr="00490EB9" w:rsidRDefault="00490EB9" w:rsidP="00490EB9">
      <w:pPr>
        <w:pStyle w:val="Heading5"/>
        <w:pBdr>
          <w:bottom w:val="single" w:sz="4" w:space="1" w:color="auto"/>
        </w:pBdr>
        <w:jc w:val="center"/>
        <w:rPr>
          <w:rFonts w:asciiTheme="minorHAnsi" w:hAnsiTheme="minorHAnsi" w:cstheme="minorHAnsi"/>
          <w:b/>
          <w:bCs/>
          <w:color w:val="FF0000"/>
          <w:sz w:val="52"/>
          <w:szCs w:val="52"/>
        </w:rPr>
      </w:pPr>
      <w:r w:rsidRPr="00490EB9">
        <w:rPr>
          <w:rFonts w:asciiTheme="minorHAnsi" w:hAnsiTheme="minorHAnsi" w:cstheme="minorHAnsi"/>
          <w:b/>
          <w:bCs/>
          <w:color w:val="FF0000"/>
          <w:sz w:val="52"/>
          <w:szCs w:val="52"/>
        </w:rPr>
        <w:t>NOTICE OF POTENTIAL INELIGIBILITY</w:t>
      </w:r>
    </w:p>
    <w:p w14:paraId="0BFFFBFF" w14:textId="27D4A5E3" w:rsidR="006402E9" w:rsidRDefault="00E5658B" w:rsidP="00DA4A63">
      <w:pPr>
        <w:spacing w:after="0" w:line="240" w:lineRule="auto"/>
        <w:rPr>
          <w:b/>
          <w:bCs/>
          <w:sz w:val="28"/>
          <w:szCs w:val="28"/>
        </w:rPr>
      </w:pPr>
      <w:r>
        <w:rPr>
          <w:b/>
          <w:bCs/>
          <w:sz w:val="28"/>
          <w:szCs w:val="28"/>
        </w:rPr>
        <w:t>Misty Rain- 7909 SE 79 Lane, Trenton FL 32693</w:t>
      </w:r>
    </w:p>
    <w:p w14:paraId="7BB1CB19" w14:textId="7118C593" w:rsidR="00E5658B" w:rsidRDefault="00E5658B" w:rsidP="00DA4A63">
      <w:pPr>
        <w:spacing w:after="0" w:line="240" w:lineRule="auto"/>
        <w:rPr>
          <w:b/>
          <w:bCs/>
          <w:sz w:val="28"/>
          <w:szCs w:val="28"/>
        </w:rPr>
      </w:pPr>
      <w:r>
        <w:rPr>
          <w:b/>
          <w:bCs/>
          <w:sz w:val="28"/>
          <w:szCs w:val="28"/>
        </w:rPr>
        <w:t>Cale Arnold- 1500 SW 42 CT, Bell FL 32619</w:t>
      </w:r>
    </w:p>
    <w:p w14:paraId="3ABA04D5" w14:textId="77777777" w:rsidR="00E5658B" w:rsidRDefault="00E5658B" w:rsidP="00DA4A63">
      <w:pPr>
        <w:spacing w:after="0" w:line="240" w:lineRule="auto"/>
        <w:rPr>
          <w:b/>
          <w:bCs/>
          <w:sz w:val="28"/>
          <w:szCs w:val="28"/>
        </w:rPr>
      </w:pPr>
    </w:p>
    <w:p w14:paraId="4DB03264" w14:textId="77777777" w:rsidR="00E5658B" w:rsidRDefault="00E5658B" w:rsidP="00DA4A63">
      <w:pPr>
        <w:spacing w:after="0" w:line="240" w:lineRule="auto"/>
        <w:rPr>
          <w:b/>
          <w:bCs/>
          <w:sz w:val="28"/>
          <w:szCs w:val="28"/>
        </w:rPr>
      </w:pPr>
    </w:p>
    <w:p w14:paraId="33939297" w14:textId="77777777" w:rsidR="00C76482" w:rsidRDefault="00C76482" w:rsidP="00DA4A63">
      <w:pPr>
        <w:spacing w:after="0" w:line="240" w:lineRule="auto"/>
        <w:rPr>
          <w:b/>
          <w:bCs/>
          <w:sz w:val="28"/>
          <w:szCs w:val="28"/>
        </w:rPr>
      </w:pPr>
    </w:p>
    <w:p w14:paraId="603420B0" w14:textId="62B33D73" w:rsidR="00DA4A63" w:rsidRDefault="00DA4A63" w:rsidP="00DA4A63">
      <w:pPr>
        <w:spacing w:after="0" w:line="240" w:lineRule="auto"/>
        <w:rPr>
          <w:b/>
          <w:bCs/>
          <w:sz w:val="28"/>
          <w:szCs w:val="28"/>
        </w:rPr>
      </w:pPr>
    </w:p>
    <w:p w14:paraId="52D9DA99" w14:textId="60377B48" w:rsidR="00490EB9" w:rsidRPr="00490EB9" w:rsidRDefault="00D57525" w:rsidP="00490EB9">
      <w:pPr>
        <w:pStyle w:val="BodyText2"/>
        <w:rPr>
          <w:sz w:val="22"/>
          <w:szCs w:val="28"/>
        </w:rPr>
      </w:pPr>
      <w:r w:rsidRPr="00D57525">
        <w:rPr>
          <w:sz w:val="28"/>
          <w:szCs w:val="36"/>
        </w:rPr>
        <w:t>In accordance with F.S. 98.075(7), you are hereby notified that your eligibility to vote is in question. You are required to contact the Supervisor of Elections in Gilchrist County, Florida, no later than thirty (30) days after the date of this publishing. Failure to respond may result in a determination of ineligibility by the Supervisor, and your name will be removed from the statewide voter registration system. If you believe this information is incorrect, you may request a hearing to provide evidence of your eligibility to vote. 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two (2) days after the election and present evidence that you are eligible to vote. If further assistance is needed, please contact the Gilchrist County Supervisor of Elections. Phone: 352-463-3194 Lisa Darus, Gilchrist County Supervisor of Elections, 112 S Main St, Rm 137, Trenton, FL 32693</w:t>
      </w:r>
    </w:p>
    <w:p w14:paraId="3ECC4A9B" w14:textId="77777777" w:rsidR="00D57525" w:rsidRDefault="00D57525" w:rsidP="00490EB9">
      <w:pPr>
        <w:spacing w:after="0" w:line="240" w:lineRule="auto"/>
        <w:jc w:val="center"/>
        <w:rPr>
          <w:sz w:val="28"/>
          <w:szCs w:val="32"/>
        </w:rPr>
      </w:pPr>
    </w:p>
    <w:p w14:paraId="0AA3F8C0" w14:textId="4B8169FF" w:rsidR="00490EB9" w:rsidRPr="00490EB9" w:rsidRDefault="00490EB9" w:rsidP="00490EB9">
      <w:pPr>
        <w:spacing w:after="0" w:line="240" w:lineRule="auto"/>
        <w:jc w:val="center"/>
        <w:rPr>
          <w:sz w:val="28"/>
          <w:szCs w:val="32"/>
        </w:rPr>
      </w:pPr>
      <w:r w:rsidRPr="00490EB9">
        <w:rPr>
          <w:sz w:val="28"/>
          <w:szCs w:val="32"/>
        </w:rPr>
        <w:t>If further assistance is needed, please contact</w:t>
      </w:r>
      <w:r>
        <w:rPr>
          <w:sz w:val="28"/>
          <w:szCs w:val="32"/>
        </w:rPr>
        <w:t>:</w:t>
      </w:r>
    </w:p>
    <w:p w14:paraId="4F8A9712" w14:textId="33947C80" w:rsidR="00490EB9" w:rsidRPr="00490EB9" w:rsidRDefault="00D57525" w:rsidP="00490EB9">
      <w:pPr>
        <w:spacing w:after="0" w:line="240" w:lineRule="auto"/>
        <w:jc w:val="center"/>
        <w:rPr>
          <w:sz w:val="28"/>
          <w:szCs w:val="32"/>
        </w:rPr>
      </w:pPr>
      <w:r>
        <w:rPr>
          <w:sz w:val="28"/>
          <w:szCs w:val="32"/>
        </w:rPr>
        <w:t>Lisa Darus, Gilchrist</w:t>
      </w:r>
      <w:r w:rsidR="00490EB9" w:rsidRPr="00490EB9">
        <w:rPr>
          <w:sz w:val="28"/>
          <w:szCs w:val="32"/>
        </w:rPr>
        <w:t xml:space="preserve"> County Supervisor of Elections at 352-</w:t>
      </w:r>
      <w:r>
        <w:rPr>
          <w:sz w:val="28"/>
          <w:szCs w:val="32"/>
        </w:rPr>
        <w:t>463-3194</w:t>
      </w:r>
    </w:p>
    <w:p w14:paraId="12D265A8" w14:textId="77777777" w:rsidR="00490EB9" w:rsidRPr="00490EB9" w:rsidRDefault="00490EB9" w:rsidP="00490EB9">
      <w:pPr>
        <w:rPr>
          <w:sz w:val="12"/>
          <w:szCs w:val="14"/>
        </w:rPr>
      </w:pPr>
    </w:p>
    <w:p w14:paraId="01674073" w14:textId="2EE7A982" w:rsidR="00C33572" w:rsidRPr="00906F00" w:rsidRDefault="00490EB9">
      <w:pPr>
        <w:rPr>
          <w:b/>
          <w:bCs/>
          <w:sz w:val="28"/>
          <w:szCs w:val="32"/>
        </w:rPr>
      </w:pPr>
      <w:r w:rsidRPr="00490EB9">
        <w:rPr>
          <w:b/>
          <w:bCs/>
          <w:sz w:val="28"/>
          <w:szCs w:val="32"/>
        </w:rPr>
        <w:t xml:space="preserve">Notice Posted: </w:t>
      </w:r>
      <w:r w:rsidR="00603AEF">
        <w:rPr>
          <w:b/>
          <w:bCs/>
          <w:sz w:val="28"/>
          <w:szCs w:val="32"/>
        </w:rPr>
        <w:t>11</w:t>
      </w:r>
      <w:r w:rsidR="006402E9">
        <w:rPr>
          <w:b/>
          <w:bCs/>
          <w:sz w:val="28"/>
          <w:szCs w:val="32"/>
        </w:rPr>
        <w:t>/0</w:t>
      </w:r>
      <w:r w:rsidR="00603AEF">
        <w:rPr>
          <w:b/>
          <w:bCs/>
          <w:sz w:val="28"/>
          <w:szCs w:val="32"/>
        </w:rPr>
        <w:t>5</w:t>
      </w:r>
      <w:r w:rsidR="006402E9">
        <w:rPr>
          <w:b/>
          <w:bCs/>
          <w:sz w:val="28"/>
          <w:szCs w:val="32"/>
        </w:rPr>
        <w:t>/2025</w:t>
      </w:r>
    </w:p>
    <w:sectPr w:rsidR="00C33572" w:rsidRPr="00906F0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23216" w14:textId="77777777" w:rsidR="0056532F" w:rsidRDefault="0056532F" w:rsidP="00490EB9">
      <w:pPr>
        <w:spacing w:after="0" w:line="240" w:lineRule="auto"/>
      </w:pPr>
      <w:r>
        <w:separator/>
      </w:r>
    </w:p>
  </w:endnote>
  <w:endnote w:type="continuationSeparator" w:id="0">
    <w:p w14:paraId="2D323F42" w14:textId="77777777" w:rsidR="0056532F" w:rsidRDefault="0056532F" w:rsidP="00490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7540F" w14:textId="40A8AAFF" w:rsidR="00490EB9" w:rsidRPr="00490EB9" w:rsidRDefault="00490EB9">
    <w:pPr>
      <w:pStyle w:val="Footer"/>
      <w:rPr>
        <w:sz w:val="16"/>
        <w:szCs w:val="16"/>
      </w:rPr>
    </w:pPr>
    <w:r w:rsidRPr="00490EB9">
      <w:rPr>
        <w:sz w:val="16"/>
        <w:szCs w:val="16"/>
      </w:rPr>
      <w:t>REV 08/23</w:t>
    </w:r>
  </w:p>
  <w:p w14:paraId="33628851" w14:textId="303C411A" w:rsidR="00490EB9" w:rsidRPr="00490EB9" w:rsidRDefault="00490EB9">
    <w:pPr>
      <w:pStyle w:val="Footer"/>
      <w:rPr>
        <w:sz w:val="16"/>
        <w:szCs w:val="16"/>
      </w:rPr>
    </w:pPr>
    <w:proofErr w:type="spellStart"/>
    <w:r w:rsidRPr="00490EB9">
      <w:rPr>
        <w:sz w:val="16"/>
        <w:szCs w:val="16"/>
      </w:rPr>
      <w:t>SDrive</w:t>
    </w:r>
    <w:proofErr w:type="spellEnd"/>
    <w:r w:rsidRPr="00490EB9">
      <w:rPr>
        <w:sz w:val="16"/>
        <w:szCs w:val="16"/>
      </w:rPr>
      <w:t>&gt;Website&gt;Notice of Potential Ineligibility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EBD78" w14:textId="77777777" w:rsidR="0056532F" w:rsidRDefault="0056532F" w:rsidP="00490EB9">
      <w:pPr>
        <w:spacing w:after="0" w:line="240" w:lineRule="auto"/>
      </w:pPr>
      <w:r>
        <w:separator/>
      </w:r>
    </w:p>
  </w:footnote>
  <w:footnote w:type="continuationSeparator" w:id="0">
    <w:p w14:paraId="46D2D388" w14:textId="77777777" w:rsidR="0056532F" w:rsidRDefault="0056532F" w:rsidP="00490E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EB9"/>
    <w:rsid w:val="00026F07"/>
    <w:rsid w:val="00036AE3"/>
    <w:rsid w:val="00065431"/>
    <w:rsid w:val="000F3CA4"/>
    <w:rsid w:val="0015308D"/>
    <w:rsid w:val="001B0942"/>
    <w:rsid w:val="0025385B"/>
    <w:rsid w:val="0029209E"/>
    <w:rsid w:val="002F67FD"/>
    <w:rsid w:val="00363C66"/>
    <w:rsid w:val="003C1A42"/>
    <w:rsid w:val="003F0279"/>
    <w:rsid w:val="00407AFF"/>
    <w:rsid w:val="00490EB9"/>
    <w:rsid w:val="004C5A81"/>
    <w:rsid w:val="00552F69"/>
    <w:rsid w:val="0055318C"/>
    <w:rsid w:val="0056532F"/>
    <w:rsid w:val="005B0F0D"/>
    <w:rsid w:val="00603AEF"/>
    <w:rsid w:val="006402E9"/>
    <w:rsid w:val="0064241F"/>
    <w:rsid w:val="006678E2"/>
    <w:rsid w:val="006D3DFA"/>
    <w:rsid w:val="0072032E"/>
    <w:rsid w:val="0073373B"/>
    <w:rsid w:val="007C0E1D"/>
    <w:rsid w:val="007F7DF4"/>
    <w:rsid w:val="008E5749"/>
    <w:rsid w:val="00906F00"/>
    <w:rsid w:val="00921A16"/>
    <w:rsid w:val="009A7F28"/>
    <w:rsid w:val="009F6127"/>
    <w:rsid w:val="00AA3C07"/>
    <w:rsid w:val="00BC2894"/>
    <w:rsid w:val="00C20038"/>
    <w:rsid w:val="00C33572"/>
    <w:rsid w:val="00C7392A"/>
    <w:rsid w:val="00C74302"/>
    <w:rsid w:val="00C76482"/>
    <w:rsid w:val="00CA5E65"/>
    <w:rsid w:val="00CF687E"/>
    <w:rsid w:val="00D57525"/>
    <w:rsid w:val="00D768EA"/>
    <w:rsid w:val="00D966BE"/>
    <w:rsid w:val="00DA25D7"/>
    <w:rsid w:val="00DA4A63"/>
    <w:rsid w:val="00DC357D"/>
    <w:rsid w:val="00E22422"/>
    <w:rsid w:val="00E5658B"/>
    <w:rsid w:val="00E646E5"/>
    <w:rsid w:val="00F21E8C"/>
    <w:rsid w:val="00FA13C1"/>
    <w:rsid w:val="00FA5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56A5C"/>
  <w15:chartTrackingRefBased/>
  <w15:docId w15:val="{9DC5745F-84A0-498D-8179-80C212271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490EB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490EB9"/>
    <w:pPr>
      <w:keepNext/>
      <w:spacing w:after="0" w:line="240" w:lineRule="auto"/>
      <w:jc w:val="center"/>
      <w:outlineLvl w:val="5"/>
    </w:pPr>
    <w:rPr>
      <w:rFonts w:ascii="Times New Roman" w:eastAsia="Times New Roman" w:hAnsi="Times New Roman" w:cs="Times New Roman"/>
      <w:kern w:val="0"/>
      <w:sz w:val="28"/>
      <w:szCs w:val="24"/>
      <w:u w:val="singl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490EB9"/>
    <w:rPr>
      <w:rFonts w:ascii="Times New Roman" w:eastAsia="Times New Roman" w:hAnsi="Times New Roman" w:cs="Times New Roman"/>
      <w:kern w:val="0"/>
      <w:sz w:val="28"/>
      <w:szCs w:val="24"/>
      <w:u w:val="single"/>
      <w14:ligatures w14:val="none"/>
    </w:rPr>
  </w:style>
  <w:style w:type="character" w:customStyle="1" w:styleId="Heading5Char">
    <w:name w:val="Heading 5 Char"/>
    <w:basedOn w:val="DefaultParagraphFont"/>
    <w:link w:val="Heading5"/>
    <w:uiPriority w:val="9"/>
    <w:semiHidden/>
    <w:rsid w:val="00490EB9"/>
    <w:rPr>
      <w:rFonts w:asciiTheme="majorHAnsi" w:eastAsiaTheme="majorEastAsia" w:hAnsiTheme="majorHAnsi" w:cstheme="majorBidi"/>
      <w:color w:val="2F5496" w:themeColor="accent1" w:themeShade="BF"/>
    </w:rPr>
  </w:style>
  <w:style w:type="paragraph" w:styleId="BodyText2">
    <w:name w:val="Body Text 2"/>
    <w:basedOn w:val="Normal"/>
    <w:link w:val="BodyText2Char"/>
    <w:semiHidden/>
    <w:rsid w:val="00490EB9"/>
    <w:pPr>
      <w:spacing w:after="0" w:line="240" w:lineRule="auto"/>
      <w:jc w:val="both"/>
    </w:pPr>
    <w:rPr>
      <w:rFonts w:ascii="Times New Roman" w:eastAsia="Times New Roman" w:hAnsi="Times New Roman" w:cs="Times New Roman"/>
      <w:i/>
      <w:iCs/>
      <w:kern w:val="0"/>
      <w:sz w:val="20"/>
      <w:szCs w:val="24"/>
      <w14:ligatures w14:val="none"/>
    </w:rPr>
  </w:style>
  <w:style w:type="character" w:customStyle="1" w:styleId="BodyText2Char">
    <w:name w:val="Body Text 2 Char"/>
    <w:basedOn w:val="DefaultParagraphFont"/>
    <w:link w:val="BodyText2"/>
    <w:semiHidden/>
    <w:rsid w:val="00490EB9"/>
    <w:rPr>
      <w:rFonts w:ascii="Times New Roman" w:eastAsia="Times New Roman" w:hAnsi="Times New Roman" w:cs="Times New Roman"/>
      <w:i/>
      <w:iCs/>
      <w:kern w:val="0"/>
      <w:sz w:val="20"/>
      <w:szCs w:val="24"/>
      <w14:ligatures w14:val="none"/>
    </w:rPr>
  </w:style>
  <w:style w:type="paragraph" w:styleId="Header">
    <w:name w:val="header"/>
    <w:basedOn w:val="Normal"/>
    <w:link w:val="HeaderChar"/>
    <w:uiPriority w:val="99"/>
    <w:unhideWhenUsed/>
    <w:rsid w:val="00490E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EB9"/>
  </w:style>
  <w:style w:type="paragraph" w:styleId="Footer">
    <w:name w:val="footer"/>
    <w:basedOn w:val="Normal"/>
    <w:link w:val="FooterChar"/>
    <w:uiPriority w:val="99"/>
    <w:unhideWhenUsed/>
    <w:rsid w:val="00490E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201</Words>
  <Characters>1319</Characters>
  <Application>Microsoft Office Word</Application>
  <DocSecurity>0</DocSecurity>
  <Lines>659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 Meisner</dc:creator>
  <cp:keywords/>
  <dc:description/>
  <cp:lastModifiedBy>Lisa Darus</cp:lastModifiedBy>
  <cp:revision>2</cp:revision>
  <cp:lastPrinted>2023-11-14T14:48:00Z</cp:lastPrinted>
  <dcterms:created xsi:type="dcterms:W3CDTF">2025-11-05T14:01:00Z</dcterms:created>
  <dcterms:modified xsi:type="dcterms:W3CDTF">2025-11-05T14:01:00Z</dcterms:modified>
</cp:coreProperties>
</file>